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DD" w:rsidRPr="00B7689A" w:rsidRDefault="00B7689A" w:rsidP="00B7689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PHẦN MỀM QUẢN LÝ VẬN TẢI – CÔNG TY TNHH THÀNH HƯNG</w:t>
      </w:r>
    </w:p>
    <w:p w:rsidR="00B7689A" w:rsidRPr="00394231" w:rsidRDefault="00B7689A" w:rsidP="00B7689A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6"/>
          <w:szCs w:val="26"/>
        </w:rPr>
      </w:pPr>
      <w:r w:rsidRPr="00394231">
        <w:rPr>
          <w:rFonts w:ascii="Times New Roman" w:hAnsi="Times New Roman" w:cs="Times New Roman"/>
          <w:b/>
          <w:sz w:val="26"/>
          <w:szCs w:val="26"/>
        </w:rPr>
        <w:t xml:space="preserve">Chức năng: </w:t>
      </w:r>
    </w:p>
    <w:p w:rsidR="00B7689A" w:rsidRDefault="00B7689A" w:rsidP="00B7689A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Theo chi tiết file excel</w:t>
      </w:r>
    </w:p>
    <w:p w:rsidR="00B7689A" w:rsidRPr="00394231" w:rsidRDefault="00B7689A" w:rsidP="00B7689A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6"/>
          <w:szCs w:val="26"/>
        </w:rPr>
      </w:pPr>
      <w:r w:rsidRPr="00394231">
        <w:rPr>
          <w:rFonts w:ascii="Times New Roman" w:hAnsi="Times New Roman" w:cs="Times New Roman"/>
          <w:b/>
          <w:sz w:val="26"/>
          <w:szCs w:val="26"/>
        </w:rPr>
        <w:t>Kế hoạch thực hiện:</w:t>
      </w:r>
    </w:p>
    <w:p w:rsidR="00B7689A" w:rsidRDefault="00B7689A" w:rsidP="00B768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Lập trình phần mềm trên nền web: 2 tuần.</w:t>
      </w:r>
    </w:p>
    <w:p w:rsidR="00B7689A" w:rsidRDefault="00B7689A" w:rsidP="00B768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Lập trình </w:t>
      </w:r>
      <w:r>
        <w:rPr>
          <w:rFonts w:ascii="Times New Roman" w:hAnsi="Times New Roman" w:cs="Times New Roman"/>
          <w:sz w:val="26"/>
          <w:szCs w:val="26"/>
        </w:rPr>
        <w:t xml:space="preserve"> app di động (ios và androdi): 2 tuần.</w:t>
      </w:r>
    </w:p>
    <w:p w:rsidR="00B7689A" w:rsidRPr="00B7689A" w:rsidRDefault="00B7689A" w:rsidP="00B768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Tập huấn hướng dẫn sử dụng 1 ngày.</w:t>
      </w:r>
    </w:p>
    <w:p w:rsidR="00B7689A" w:rsidRPr="00394231" w:rsidRDefault="00B7689A" w:rsidP="00B7689A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6"/>
          <w:szCs w:val="26"/>
        </w:rPr>
      </w:pPr>
      <w:r w:rsidRPr="00394231">
        <w:rPr>
          <w:rFonts w:ascii="Times New Roman" w:hAnsi="Times New Roman" w:cs="Times New Roman"/>
          <w:b/>
          <w:sz w:val="26"/>
          <w:szCs w:val="26"/>
        </w:rPr>
        <w:t>Chi phí:</w:t>
      </w:r>
    </w:p>
    <w:p w:rsidR="00B7689A" w:rsidRDefault="00B7689A" w:rsidP="00B768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Chi phí lập trình:</w:t>
      </w:r>
    </w:p>
    <w:p w:rsidR="00B7689A" w:rsidRDefault="00B7689A" w:rsidP="00B768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hần mềm trên nền web</w:t>
      </w:r>
      <w:r>
        <w:rPr>
          <w:rFonts w:ascii="Times New Roman" w:hAnsi="Times New Roman" w:cs="Times New Roman"/>
          <w:sz w:val="26"/>
          <w:szCs w:val="26"/>
        </w:rPr>
        <w:t>: 15 triệu.</w:t>
      </w:r>
    </w:p>
    <w:p w:rsidR="00B7689A" w:rsidRDefault="00B7689A" w:rsidP="00B768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App di động: 10 triệu.</w:t>
      </w:r>
    </w:p>
    <w:p w:rsidR="00B7689A" w:rsidRDefault="00B7689A" w:rsidP="00B768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Chi phí duy trì hàng năm:</w:t>
      </w:r>
    </w:p>
    <w:p w:rsidR="00B7689A" w:rsidRDefault="00B7689A" w:rsidP="00B768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Hosting: Báo giá gói cước dung lượng khoảng 2Gb</w:t>
      </w:r>
    </w:p>
    <w:p w:rsidR="00B7689A" w:rsidRDefault="00B7689A" w:rsidP="00B768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Domain: Báo giá theo tùy chọn của khách hàng</w:t>
      </w:r>
    </w:p>
    <w:p w:rsidR="00B7689A" w:rsidRDefault="00B7689A" w:rsidP="00B768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SSL: </w:t>
      </w:r>
    </w:p>
    <w:p w:rsidR="00B7689A" w:rsidRDefault="00B7689A" w:rsidP="00B768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Phí tài khoản store: Có 2 phương án để lựa chọn:</w:t>
      </w:r>
    </w:p>
    <w:p w:rsidR="00B7689A" w:rsidRDefault="00B7689A" w:rsidP="00B768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Phương án 1: </w:t>
      </w:r>
      <w:r w:rsidRPr="00B7689A">
        <w:rPr>
          <w:rFonts w:ascii="Times New Roman" w:hAnsi="Times New Roman" w:cs="Times New Roman"/>
          <w:sz w:val="26"/>
          <w:szCs w:val="26"/>
        </w:rPr>
        <w:t xml:space="preserve"> Sử dụng tài khoản của VNPT: </w:t>
      </w:r>
    </w:p>
    <w:p w:rsidR="00B7689A" w:rsidRDefault="00B7689A" w:rsidP="00B7689A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Chi phí: T</w:t>
      </w:r>
      <w:r w:rsidRPr="00B7689A">
        <w:rPr>
          <w:rFonts w:ascii="Times New Roman" w:hAnsi="Times New Roman" w:cs="Times New Roman"/>
          <w:sz w:val="26"/>
          <w:szCs w:val="26"/>
        </w:rPr>
        <w:t>rọn gói 3 triệu</w:t>
      </w:r>
    </w:p>
    <w:p w:rsidR="00B7689A" w:rsidRDefault="00B7689A" w:rsidP="00B7689A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Ưu điểm: Giá rẻ.</w:t>
      </w:r>
    </w:p>
    <w:p w:rsidR="00B7689A" w:rsidRDefault="00B7689A" w:rsidP="00B7689A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Nhược điểm: Phụ thuộc vào</w:t>
      </w:r>
      <w:r w:rsidR="00394231">
        <w:rPr>
          <w:rFonts w:ascii="Times New Roman" w:hAnsi="Times New Roman" w:cs="Times New Roman"/>
          <w:sz w:val="26"/>
          <w:szCs w:val="26"/>
        </w:rPr>
        <w:t xml:space="preserve"> trạng thái</w:t>
      </w:r>
      <w:r>
        <w:rPr>
          <w:rFonts w:ascii="Times New Roman" w:hAnsi="Times New Roman" w:cs="Times New Roman"/>
          <w:sz w:val="26"/>
          <w:szCs w:val="26"/>
        </w:rPr>
        <w:t xml:space="preserve"> tài khoản của VNPT</w:t>
      </w:r>
      <w:r w:rsidR="00394231">
        <w:rPr>
          <w:rFonts w:ascii="Times New Roman" w:hAnsi="Times New Roman" w:cs="Times New Roman"/>
          <w:sz w:val="26"/>
          <w:szCs w:val="26"/>
        </w:rPr>
        <w:t>.</w:t>
      </w:r>
    </w:p>
    <w:p w:rsidR="00B7689A" w:rsidRDefault="00B7689A" w:rsidP="00B768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Phương án 2: Đăng ký tài khoản riêng của công ty. </w:t>
      </w:r>
    </w:p>
    <w:p w:rsidR="00B7689A" w:rsidRDefault="00B7689A" w:rsidP="00B7689A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="00394231">
        <w:rPr>
          <w:rFonts w:ascii="Times New Roman" w:hAnsi="Times New Roman" w:cs="Times New Roman"/>
          <w:sz w:val="26"/>
          <w:szCs w:val="26"/>
        </w:rPr>
        <w:t>Chi phí: Phí đăng ký + cài đặt: 2 triệu. Phí duy trì hằng năm: 150 USD, bao gồm 100 USD của app store trên IOS và 50 USD của CH Play trên Android.</w:t>
      </w:r>
    </w:p>
    <w:p w:rsidR="00394231" w:rsidRDefault="00394231" w:rsidP="00B7689A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Ưu điểm: Chủ động tài khoản, không phụ thuộc trạng thái của tài khoản khác.</w:t>
      </w:r>
    </w:p>
    <w:p w:rsidR="00394231" w:rsidRPr="00B7689A" w:rsidRDefault="00394231" w:rsidP="00B7689A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Nhược điểm: Chi phí cao.</w:t>
      </w:r>
    </w:p>
    <w:sectPr w:rsidR="00394231" w:rsidRPr="00B76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04803"/>
    <w:multiLevelType w:val="multilevel"/>
    <w:tmpl w:val="2702D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B972DF3"/>
    <w:multiLevelType w:val="hybridMultilevel"/>
    <w:tmpl w:val="7898CCC8"/>
    <w:lvl w:ilvl="0" w:tplc="F2E864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4C"/>
    <w:rsid w:val="000E644C"/>
    <w:rsid w:val="00394231"/>
    <w:rsid w:val="00461AA5"/>
    <w:rsid w:val="00A97A34"/>
    <w:rsid w:val="00B7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8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Tú Hồ Sỹ</dc:creator>
  <cp:keywords/>
  <dc:description/>
  <cp:lastModifiedBy>Tú Hồ Sỹ</cp:lastModifiedBy>
  <cp:revision>2</cp:revision>
  <dcterms:created xsi:type="dcterms:W3CDTF">2019-11-21T09:22:00Z</dcterms:created>
  <dcterms:modified xsi:type="dcterms:W3CDTF">2019-11-21T09:34:00Z</dcterms:modified>
</cp:coreProperties>
</file>